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9DFFB" w14:textId="62FAD198" w:rsidR="00EC167C" w:rsidRDefault="00EC167C" w:rsidP="0022711B">
      <w:pPr>
        <w:spacing w:after="0" w:line="240" w:lineRule="auto"/>
        <w:jc w:val="center"/>
        <w:rPr>
          <w:b/>
          <w:bCs/>
        </w:rPr>
      </w:pPr>
      <w:bookmarkStart w:id="0" w:name="_Hlk40773938"/>
      <w:r>
        <w:rPr>
          <w:b/>
          <w:bCs/>
        </w:rPr>
        <w:t>Sample</w:t>
      </w:r>
    </w:p>
    <w:p w14:paraId="7CBB61FA" w14:textId="317BF339" w:rsidR="00A90129" w:rsidRDefault="00445196" w:rsidP="00832222">
      <w:pPr>
        <w:jc w:val="center"/>
        <w:rPr>
          <w:b/>
          <w:bCs/>
        </w:rPr>
      </w:pPr>
      <w:r>
        <w:rPr>
          <w:b/>
          <w:bCs/>
        </w:rPr>
        <w:t>COVID</w:t>
      </w:r>
      <w:r w:rsidR="004A536B">
        <w:rPr>
          <w:b/>
          <w:bCs/>
        </w:rPr>
        <w:t>-19</w:t>
      </w:r>
      <w:r>
        <w:rPr>
          <w:b/>
          <w:bCs/>
        </w:rPr>
        <w:t xml:space="preserve"> Response Plan: Visitor’s Health Acknowledgement</w:t>
      </w:r>
    </w:p>
    <w:bookmarkEnd w:id="0"/>
    <w:p w14:paraId="7B080E59" w14:textId="35FD41A3" w:rsidR="00445196" w:rsidRPr="00F823AF" w:rsidRDefault="00E064A5" w:rsidP="00A90129">
      <w:pPr>
        <w:rPr>
          <w:rFonts w:cstheme="minorHAnsi"/>
          <w:b/>
          <w:bCs/>
        </w:rPr>
      </w:pPr>
      <w:r>
        <w:rPr>
          <w:rFonts w:cstheme="minorHAnsi"/>
          <w:bCs/>
          <w:color w:val="000000" w:themeColor="text1"/>
        </w:rPr>
        <w:t>(Company Name)</w:t>
      </w:r>
      <w:r w:rsidR="00F823AF" w:rsidRPr="00F823AF">
        <w:rPr>
          <w:rFonts w:cstheme="minorHAnsi"/>
          <w:bCs/>
          <w:color w:val="000000" w:themeColor="text1"/>
        </w:rPr>
        <w:t xml:space="preserve"> is committed to taking all necessary precautions to keep our employees, </w:t>
      </w:r>
      <w:proofErr w:type="gramStart"/>
      <w:r w:rsidR="00F823AF" w:rsidRPr="00F823AF">
        <w:rPr>
          <w:rFonts w:cstheme="minorHAnsi"/>
          <w:bCs/>
          <w:color w:val="000000" w:themeColor="text1"/>
        </w:rPr>
        <w:t>clients</w:t>
      </w:r>
      <w:proofErr w:type="gramEnd"/>
      <w:r w:rsidR="00F823AF" w:rsidRPr="00F823AF">
        <w:rPr>
          <w:rFonts w:cstheme="minorHAnsi"/>
          <w:bCs/>
          <w:color w:val="000000" w:themeColor="text1"/>
        </w:rPr>
        <w:t xml:space="preserve"> and visitors safe. In accordance with CDC recommendations, we have implemented Visitor Health screening protocol as part of the Firm’s COVID</w:t>
      </w:r>
      <w:r w:rsidR="004A536B">
        <w:rPr>
          <w:rFonts w:cstheme="minorHAnsi"/>
          <w:bCs/>
          <w:color w:val="000000" w:themeColor="text1"/>
        </w:rPr>
        <w:t>-19</w:t>
      </w:r>
      <w:r w:rsidR="00F823AF" w:rsidRPr="00F823AF">
        <w:rPr>
          <w:rFonts w:cstheme="minorHAnsi"/>
          <w:bCs/>
          <w:color w:val="000000" w:themeColor="text1"/>
        </w:rPr>
        <w:t xml:space="preserve"> Response Plan. </w:t>
      </w:r>
    </w:p>
    <w:p w14:paraId="199F36B8" w14:textId="04A325B5" w:rsidR="00A90129" w:rsidRPr="00F823AF" w:rsidRDefault="00F823AF" w:rsidP="00A90129">
      <w:proofErr w:type="gramStart"/>
      <w:r>
        <w:t>In order to</w:t>
      </w:r>
      <w:proofErr w:type="gramEnd"/>
      <w:r>
        <w:t xml:space="preserve"> enter </w:t>
      </w:r>
      <w:r w:rsidR="00A90129" w:rsidRPr="00F823AF">
        <w:t xml:space="preserve">our work location, </w:t>
      </w:r>
      <w:r w:rsidR="00E064A5">
        <w:t>(Company Name)</w:t>
      </w:r>
      <w:r>
        <w:t xml:space="preserve"> requires you wear a face mask/covering and agree to the following Health Screening statements.</w:t>
      </w:r>
      <w:r w:rsidR="00A90129" w:rsidRPr="00F823AF">
        <w:t xml:space="preserve">  </w:t>
      </w:r>
    </w:p>
    <w:p w14:paraId="661F7FBF" w14:textId="6CC48ED9" w:rsidR="00832222" w:rsidRPr="00832222" w:rsidRDefault="00A90129" w:rsidP="00832222">
      <w:r w:rsidRPr="00A90129">
        <w:t xml:space="preserve">1. </w:t>
      </w:r>
      <w:r w:rsidR="00832222">
        <w:t xml:space="preserve"> </w:t>
      </w:r>
      <w:r w:rsidR="00832222">
        <w:rPr>
          <w:rFonts w:eastAsia="Times New Roman" w:cstheme="minorHAnsi"/>
          <w:bCs/>
          <w:color w:val="000000"/>
        </w:rPr>
        <w:t xml:space="preserve">You are </w:t>
      </w:r>
      <w:r w:rsidR="0053310D">
        <w:rPr>
          <w:rFonts w:eastAsia="Times New Roman" w:cstheme="minorHAnsi"/>
          <w:bCs/>
          <w:color w:val="000000"/>
        </w:rPr>
        <w:t>not</w:t>
      </w:r>
      <w:r w:rsidR="00832222" w:rsidRPr="00250AAE">
        <w:rPr>
          <w:rFonts w:eastAsia="Times New Roman" w:cstheme="minorHAnsi"/>
          <w:bCs/>
          <w:color w:val="000000"/>
        </w:rPr>
        <w:t xml:space="preserve"> currently experiencing any symptoms related to COVID-19</w:t>
      </w:r>
      <w:r w:rsidR="00832222">
        <w:rPr>
          <w:rFonts w:eastAsia="Times New Roman" w:cstheme="minorHAnsi"/>
          <w:bCs/>
          <w:color w:val="000000"/>
        </w:rPr>
        <w:t>.</w:t>
      </w:r>
      <w:r w:rsidR="00832222" w:rsidRPr="00250AAE">
        <w:rPr>
          <w:rFonts w:eastAsia="Times New Roman" w:cstheme="minorHAnsi"/>
          <w:bCs/>
          <w:color w:val="000000"/>
        </w:rPr>
        <w:t xml:space="preserve"> According to the CDC these symptoms include:</w:t>
      </w:r>
    </w:p>
    <w:p w14:paraId="6174AB22" w14:textId="77777777" w:rsidR="00832222" w:rsidRPr="006B146D" w:rsidRDefault="00832222" w:rsidP="00832222">
      <w:pPr>
        <w:pStyle w:val="NoSpacing"/>
        <w:numPr>
          <w:ilvl w:val="0"/>
          <w:numId w:val="1"/>
        </w:numPr>
      </w:pPr>
      <w:r w:rsidRPr="006B146D">
        <w:t>Cough</w:t>
      </w:r>
    </w:p>
    <w:p w14:paraId="53D63501" w14:textId="77777777" w:rsidR="00832222" w:rsidRPr="006B146D" w:rsidRDefault="00832222" w:rsidP="00832222">
      <w:pPr>
        <w:pStyle w:val="NoSpacing"/>
        <w:numPr>
          <w:ilvl w:val="0"/>
          <w:numId w:val="1"/>
        </w:numPr>
      </w:pPr>
      <w:r w:rsidRPr="006B146D">
        <w:t>Shortness of breath or difficulty breathing</w:t>
      </w:r>
    </w:p>
    <w:p w14:paraId="5BBC58A7" w14:textId="77777777" w:rsidR="00832222" w:rsidRPr="006B146D" w:rsidRDefault="00832222" w:rsidP="00832222">
      <w:pPr>
        <w:pStyle w:val="NoSpacing"/>
        <w:numPr>
          <w:ilvl w:val="0"/>
          <w:numId w:val="1"/>
        </w:numPr>
      </w:pPr>
      <w:r w:rsidRPr="006B146D">
        <w:t>Fever</w:t>
      </w:r>
    </w:p>
    <w:p w14:paraId="63A1F115" w14:textId="77777777" w:rsidR="00832222" w:rsidRPr="006B146D" w:rsidRDefault="00832222" w:rsidP="00832222">
      <w:pPr>
        <w:pStyle w:val="NoSpacing"/>
        <w:numPr>
          <w:ilvl w:val="0"/>
          <w:numId w:val="1"/>
        </w:numPr>
      </w:pPr>
      <w:r w:rsidRPr="006B146D">
        <w:t>Chills</w:t>
      </w:r>
    </w:p>
    <w:p w14:paraId="56AA9A7A" w14:textId="77777777" w:rsidR="00832222" w:rsidRPr="006B146D" w:rsidRDefault="00832222" w:rsidP="00832222">
      <w:pPr>
        <w:pStyle w:val="NoSpacing"/>
        <w:numPr>
          <w:ilvl w:val="0"/>
          <w:numId w:val="1"/>
        </w:numPr>
      </w:pPr>
      <w:r w:rsidRPr="006B146D">
        <w:t>Muscle pain</w:t>
      </w:r>
    </w:p>
    <w:p w14:paraId="69F53114" w14:textId="77777777" w:rsidR="00832222" w:rsidRPr="006B146D" w:rsidRDefault="00832222" w:rsidP="00832222">
      <w:pPr>
        <w:pStyle w:val="NoSpacing"/>
        <w:numPr>
          <w:ilvl w:val="0"/>
          <w:numId w:val="1"/>
        </w:numPr>
      </w:pPr>
      <w:r w:rsidRPr="006B146D">
        <w:t>Sore throat</w:t>
      </w:r>
    </w:p>
    <w:p w14:paraId="36EA609C" w14:textId="4A48FF63" w:rsidR="00445196" w:rsidRDefault="00832222" w:rsidP="00A90129">
      <w:pPr>
        <w:pStyle w:val="NoSpacing"/>
        <w:numPr>
          <w:ilvl w:val="0"/>
          <w:numId w:val="1"/>
        </w:numPr>
      </w:pPr>
      <w:r w:rsidRPr="006B146D">
        <w:t>New loss of taste or smell</w:t>
      </w:r>
    </w:p>
    <w:p w14:paraId="6D7A5F77" w14:textId="77777777" w:rsidR="00F823AF" w:rsidRPr="00F823AF" w:rsidRDefault="00F823AF" w:rsidP="00F823AF">
      <w:pPr>
        <w:pStyle w:val="NoSpacing"/>
        <w:ind w:left="360"/>
      </w:pPr>
    </w:p>
    <w:p w14:paraId="7E4E8308" w14:textId="3A68E13D" w:rsidR="00A90129" w:rsidRPr="00F823AF" w:rsidRDefault="00A90129" w:rsidP="00A90129">
      <w:pPr>
        <w:rPr>
          <w:b/>
          <w:bCs/>
        </w:rPr>
      </w:pPr>
      <w:r w:rsidRPr="00A90129">
        <w:rPr>
          <w:b/>
          <w:bCs/>
        </w:rPr>
        <w:t>AND</w:t>
      </w:r>
    </w:p>
    <w:p w14:paraId="0E049960" w14:textId="6495A771" w:rsidR="00A90129" w:rsidRPr="00A90129" w:rsidRDefault="00A90129" w:rsidP="00A90129">
      <w:r w:rsidRPr="00A90129">
        <w:t xml:space="preserve">2. </w:t>
      </w:r>
      <w:r w:rsidR="0053310D">
        <w:t>You</w:t>
      </w:r>
      <w:r w:rsidRPr="00A90129">
        <w:t xml:space="preserve"> have </w:t>
      </w:r>
      <w:r w:rsidR="0053310D">
        <w:t xml:space="preserve">not </w:t>
      </w:r>
      <w:r w:rsidRPr="00A90129">
        <w:t xml:space="preserve">had close contact (within 6 feet/2 meters for more than 15 minutes) with anyone who is either confirmed or suspected of having COVID-19, in the last 14 days, including anyone who is experiencing or displaying any of the known symptoms of COVID-19 (which are listed above) </w:t>
      </w:r>
      <w:r w:rsidR="0053310D">
        <w:t>.</w:t>
      </w:r>
    </w:p>
    <w:p w14:paraId="68613A5A" w14:textId="77777777" w:rsidR="00A90129" w:rsidRPr="00A90129" w:rsidRDefault="00A90129" w:rsidP="00A90129">
      <w:pPr>
        <w:rPr>
          <w:b/>
          <w:bCs/>
        </w:rPr>
      </w:pPr>
      <w:r w:rsidRPr="00A90129">
        <w:rPr>
          <w:b/>
          <w:bCs/>
        </w:rPr>
        <w:t>AND</w:t>
      </w:r>
    </w:p>
    <w:p w14:paraId="74E8CE57" w14:textId="1BC155CF" w:rsidR="00832222" w:rsidRDefault="00A90129" w:rsidP="00A90129">
      <w:r w:rsidRPr="00A90129">
        <w:t>3. Y</w:t>
      </w:r>
      <w:r w:rsidR="0053310D">
        <w:t>ou</w:t>
      </w:r>
      <w:r w:rsidRPr="00A90129">
        <w:t xml:space="preserve"> have </w:t>
      </w:r>
      <w:r w:rsidR="0053310D">
        <w:t>not</w:t>
      </w:r>
      <w:r w:rsidRPr="00A90129">
        <w:t xml:space="preserve"> tested positive</w:t>
      </w:r>
      <w:r w:rsidR="0053310D">
        <w:t xml:space="preserve"> in the last 14 days, n</w:t>
      </w:r>
      <w:r w:rsidRPr="00A90129">
        <w:t xml:space="preserve">or have </w:t>
      </w:r>
      <w:r w:rsidR="0053310D">
        <w:t xml:space="preserve">you </w:t>
      </w:r>
      <w:r w:rsidRPr="00A90129">
        <w:t xml:space="preserve">been tested and awaiting the results for </w:t>
      </w:r>
      <w:r w:rsidR="0053310D">
        <w:t xml:space="preserve">a </w:t>
      </w:r>
      <w:r w:rsidRPr="00A90129">
        <w:t xml:space="preserve">COVID-19 </w:t>
      </w:r>
      <w:r w:rsidR="0053310D">
        <w:t>test.</w:t>
      </w:r>
    </w:p>
    <w:p w14:paraId="6305969A" w14:textId="77777777" w:rsidR="00F823AF" w:rsidRPr="00F823AF" w:rsidRDefault="00F823AF" w:rsidP="00A90129"/>
    <w:p w14:paraId="392A4FA4" w14:textId="614D0ED0" w:rsidR="00CB4A82" w:rsidRPr="00F823AF" w:rsidRDefault="00A90129">
      <w:r w:rsidRPr="00F823AF">
        <w:t>We appreciate your caring for others and support of a safe and healthy work environment.</w:t>
      </w:r>
    </w:p>
    <w:p w14:paraId="5B7CBB01" w14:textId="1421FB2B" w:rsidR="00832222" w:rsidRPr="001F5278" w:rsidRDefault="0053310D" w:rsidP="00832222">
      <w:pPr>
        <w:spacing w:before="280" w:after="280" w:line="240" w:lineRule="auto"/>
        <w:rPr>
          <w:color w:val="000000"/>
        </w:rPr>
      </w:pPr>
      <w:r>
        <w:rPr>
          <w:color w:val="000000"/>
        </w:rPr>
        <w:t xml:space="preserve">Visitor’s </w:t>
      </w:r>
      <w:r w:rsidR="00832222" w:rsidRPr="001F5278">
        <w:rPr>
          <w:color w:val="000000"/>
        </w:rPr>
        <w:t>Signature:</w:t>
      </w:r>
      <w:r w:rsidR="00832222" w:rsidRPr="001F5278">
        <w:rPr>
          <w:color w:val="000000"/>
        </w:rPr>
        <w:tab/>
        <w:t>________________________</w:t>
      </w:r>
    </w:p>
    <w:p w14:paraId="5B1F0E85" w14:textId="042D084A" w:rsidR="00832222" w:rsidRPr="001F5278" w:rsidRDefault="00832222" w:rsidP="00832222">
      <w:pPr>
        <w:spacing w:before="280" w:after="280" w:line="240" w:lineRule="auto"/>
        <w:rPr>
          <w:color w:val="000000"/>
        </w:rPr>
      </w:pPr>
      <w:r w:rsidRPr="001F5278">
        <w:rPr>
          <w:color w:val="000000"/>
        </w:rPr>
        <w:t xml:space="preserve">Print </w:t>
      </w:r>
      <w:r w:rsidR="0053310D">
        <w:rPr>
          <w:color w:val="000000"/>
        </w:rPr>
        <w:t xml:space="preserve">Visitor’s </w:t>
      </w:r>
      <w:r w:rsidRPr="001F5278">
        <w:rPr>
          <w:color w:val="000000"/>
        </w:rPr>
        <w:t>Name:</w:t>
      </w:r>
      <w:r w:rsidRPr="001F5278">
        <w:rPr>
          <w:color w:val="000000"/>
        </w:rPr>
        <w:tab/>
        <w:t>________________________</w:t>
      </w:r>
      <w:r w:rsidR="0053310D">
        <w:rPr>
          <w:color w:val="000000"/>
        </w:rPr>
        <w:t xml:space="preserve">   </w:t>
      </w:r>
      <w:r w:rsidR="0053310D">
        <w:rPr>
          <w:color w:val="000000"/>
        </w:rPr>
        <w:tab/>
        <w:t>Case or Client Info: ______________________</w:t>
      </w:r>
    </w:p>
    <w:p w14:paraId="2A394397" w14:textId="35D9EB84" w:rsidR="00832222" w:rsidRPr="001F5278" w:rsidRDefault="00832222" w:rsidP="00832222">
      <w:pPr>
        <w:spacing w:before="280" w:after="280" w:line="240" w:lineRule="auto"/>
        <w:rPr>
          <w:color w:val="000000"/>
        </w:rPr>
      </w:pPr>
      <w:r w:rsidRPr="001F5278">
        <w:rPr>
          <w:color w:val="000000"/>
        </w:rPr>
        <w:t>Date:</w:t>
      </w:r>
      <w:r w:rsidRPr="001F5278">
        <w:rPr>
          <w:color w:val="000000"/>
        </w:rPr>
        <w:tab/>
      </w:r>
      <w:r w:rsidRPr="001F5278">
        <w:rPr>
          <w:color w:val="000000"/>
        </w:rPr>
        <w:tab/>
      </w:r>
      <w:r w:rsidR="0053310D">
        <w:rPr>
          <w:color w:val="000000"/>
        </w:rPr>
        <w:tab/>
      </w:r>
      <w:r w:rsidRPr="001F5278">
        <w:rPr>
          <w:color w:val="000000"/>
        </w:rPr>
        <w:t>________________________</w:t>
      </w:r>
      <w:r w:rsidR="0053310D">
        <w:rPr>
          <w:color w:val="000000"/>
        </w:rPr>
        <w:tab/>
        <w:t>Managing Partner Approval: _______________</w:t>
      </w:r>
    </w:p>
    <w:sectPr w:rsidR="00832222" w:rsidRPr="001F5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124197"/>
    <w:multiLevelType w:val="hybridMultilevel"/>
    <w:tmpl w:val="225C7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29"/>
    <w:rsid w:val="001F5278"/>
    <w:rsid w:val="0022711B"/>
    <w:rsid w:val="00345ECA"/>
    <w:rsid w:val="00445196"/>
    <w:rsid w:val="004A536B"/>
    <w:rsid w:val="0053310D"/>
    <w:rsid w:val="00832222"/>
    <w:rsid w:val="00A90129"/>
    <w:rsid w:val="00B269B1"/>
    <w:rsid w:val="00CB4A82"/>
    <w:rsid w:val="00E064A5"/>
    <w:rsid w:val="00E652D1"/>
    <w:rsid w:val="00EC167C"/>
    <w:rsid w:val="00F8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2BAC0"/>
  <w15:docId w15:val="{1B2EB053-85B5-47B3-B68B-9C8D010A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22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Rutledge</dc:creator>
  <cp:lastModifiedBy>Patty Clackett</cp:lastModifiedBy>
  <cp:revision>2</cp:revision>
  <dcterms:created xsi:type="dcterms:W3CDTF">2020-06-05T16:53:00Z</dcterms:created>
  <dcterms:modified xsi:type="dcterms:W3CDTF">2020-06-05T16:53:00Z</dcterms:modified>
</cp:coreProperties>
</file>